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55" w:rsidRPr="00525455" w:rsidRDefault="00525455" w:rsidP="0052545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noProof/>
          <w:color w:val="005E8D"/>
          <w:sz w:val="20"/>
          <w:szCs w:val="20"/>
          <w:lang w:eastAsia="ru-RU"/>
        </w:rPr>
        <w:drawing>
          <wp:inline distT="0" distB="0" distL="0" distR="0" wp14:anchorId="76051C83" wp14:editId="3D23B42B">
            <wp:extent cx="4267200" cy="828675"/>
            <wp:effectExtent l="0" t="0" r="0" b="9525"/>
            <wp:docPr id="1" name="Рисунок 1" descr="koncep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cep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55" w:rsidRPr="00525455" w:rsidRDefault="00525455" w:rsidP="0052545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5466986" wp14:editId="294B1D1C">
            <wp:extent cx="1924050" cy="1924050"/>
            <wp:effectExtent l="0" t="0" r="0" b="0"/>
            <wp:docPr id="2" name="Рисунок 2" descr="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55" w:rsidRPr="00525455" w:rsidRDefault="00525455" w:rsidP="00525455">
      <w:pPr>
        <w:shd w:val="clear" w:color="auto" w:fill="FFFFFF"/>
        <w:spacing w:after="83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2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Медиабезопасность</w:t>
      </w:r>
      <w:proofErr w:type="spellEnd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</w:t>
      </w:r>
    </w:p>
    <w:p w:rsidR="00525455" w:rsidRPr="00525455" w:rsidRDefault="00525455" w:rsidP="00525455">
      <w:pPr>
        <w:shd w:val="clear" w:color="auto" w:fill="FFFFFF"/>
        <w:spacing w:after="83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2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Медиаграмотность</w:t>
      </w:r>
      <w:proofErr w:type="spellEnd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</w:p>
    <w:p w:rsidR="00525455" w:rsidRPr="00525455" w:rsidRDefault="00525455" w:rsidP="00525455">
      <w:pPr>
        <w:shd w:val="clear" w:color="auto" w:fill="FFFFFF"/>
        <w:spacing w:after="83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2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Медиаобразование</w:t>
      </w:r>
      <w:proofErr w:type="spellEnd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медиасреде</w:t>
      </w:r>
      <w:proofErr w:type="spellEnd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медиакультуре</w:t>
      </w:r>
      <w:proofErr w:type="spellEnd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является одним из необходимых условий эффективного развития гражданского общества. </w:t>
      </w:r>
    </w:p>
    <w:p w:rsidR="00525455" w:rsidRPr="00525455" w:rsidRDefault="00525455" w:rsidP="00525455">
      <w:pPr>
        <w:shd w:val="clear" w:color="auto" w:fill="FFFFFF"/>
        <w:spacing w:after="83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Информационная безопасность детей</w:t>
      </w:r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</w:t>
      </w:r>
      <w:hyperlink r:id="rId9" w:tgtFrame="_blank" w:history="1">
        <w:r w:rsidRPr="00525455">
          <w:rPr>
            <w:rFonts w:ascii="Times New Roman" w:eastAsia="Times New Roman" w:hAnsi="Times New Roman" w:cs="Times New Roman"/>
            <w:color w:val="3A5FF2"/>
            <w:sz w:val="24"/>
            <w:szCs w:val="24"/>
            <w:lang w:eastAsia="ru-RU"/>
          </w:rPr>
          <w:t>Федеральный закон Российской Федерации от 29 декабря 2010 г. N 436-ФЗ "О защите детей от информации, причиняющей вред их здоровью и развитию"</w:t>
        </w:r>
      </w:hyperlink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25455" w:rsidRPr="00525455" w:rsidRDefault="00525455" w:rsidP="00525455">
      <w:pPr>
        <w:shd w:val="clear" w:color="auto" w:fill="FFFFFF"/>
        <w:spacing w:after="83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Горячие телефоны:</w:t>
      </w:r>
    </w:p>
    <w:p w:rsidR="00525455" w:rsidRPr="00525455" w:rsidRDefault="00525455" w:rsidP="00525455">
      <w:pPr>
        <w:shd w:val="clear" w:color="auto" w:fill="FFFFFF"/>
        <w:spacing w:after="83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Линия помощи «Дети онлайн»: 8?800?25?000?15 (звонок по России бесплатный),E-</w:t>
      </w:r>
      <w:proofErr w:type="spellStart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10" w:history="1">
        <w:r w:rsidRPr="00525455">
          <w:rPr>
            <w:rFonts w:ascii="Times New Roman" w:eastAsia="Times New Roman" w:hAnsi="Times New Roman" w:cs="Times New Roman"/>
            <w:color w:val="3A5FF2"/>
            <w:sz w:val="24"/>
            <w:szCs w:val="24"/>
            <w:lang w:eastAsia="ru-RU"/>
          </w:rPr>
          <w:t>helpline@detionline.com</w:t>
        </w:r>
      </w:hyperlink>
    </w:p>
    <w:p w:rsidR="00525455" w:rsidRPr="00525455" w:rsidRDefault="00525455" w:rsidP="00525455">
      <w:pPr>
        <w:shd w:val="clear" w:color="auto" w:fill="FFFFFF"/>
        <w:spacing w:after="83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безопасного интернета: 8-800-200-24-00 (звонок по России бесплатный),    E-</w:t>
      </w:r>
      <w:proofErr w:type="spellStart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52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11" w:history="1">
        <w:r w:rsidRPr="00525455">
          <w:rPr>
            <w:rFonts w:ascii="Times New Roman" w:eastAsia="Times New Roman" w:hAnsi="Times New Roman" w:cs="Times New Roman"/>
            <w:color w:val="3A5FF2"/>
            <w:sz w:val="24"/>
            <w:szCs w:val="24"/>
            <w:lang w:eastAsia="ru-RU"/>
          </w:rPr>
          <w:t>www.detivrunete.ru</w:t>
        </w:r>
      </w:hyperlink>
    </w:p>
    <w:p w:rsidR="00525455" w:rsidRPr="00525455" w:rsidRDefault="00525455" w:rsidP="00525455">
      <w:pPr>
        <w:shd w:val="clear" w:color="auto" w:fill="FFFFFF"/>
        <w:spacing w:before="270" w:after="270" w:line="165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525pt;height:.75pt" o:hrpct="0" o:hralign="center" o:hrstd="t" o:hrnoshade="t" o:hr="t" fillcolor="#aca899" stroked="f"/>
        </w:pict>
      </w:r>
    </w:p>
    <w:p w:rsidR="00525455" w:rsidRPr="00525455" w:rsidRDefault="00525455" w:rsidP="00525455">
      <w:pPr>
        <w:shd w:val="clear" w:color="auto" w:fill="FFFFFF"/>
        <w:spacing w:after="83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Материалы из сети Интернет для проведения мероприятий по вопросам информационной безопасности детей с обучающимися, родителями, и педагогическими работниками. </w:t>
      </w:r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Информационный листок по безопасному Интернету для детей и родителей - ссылки на ресурсы, телефоны (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Word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- 0,2 Мб).</w:t>
        </w:r>
      </w:hyperlink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Брошюра МТС. Дети в Интернете. Советы и рекомендации родителям (PDF - 1,6 Мб).</w:t>
        </w:r>
      </w:hyperlink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4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МТС. Глобальная сеть: правила пользования</w:t>
        </w:r>
        <w:proofErr w:type="gram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К</w:t>
        </w:r>
        <w:proofErr w:type="gram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ак защитить ребенка от столкновения с вредоносной информацией в сети? Как научить его справляться с последствиями таких 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встреч</w:t>
        </w:r>
        <w:proofErr w:type="gram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?Р</w:t>
        </w:r>
        <w:proofErr w:type="gram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екомендации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для родителей (PDF - 0,5 Мб).</w:t>
        </w:r>
      </w:hyperlink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5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Статья "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Google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о безопасном 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Интрнете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" (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Word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- 0,03 Мб).</w:t>
        </w:r>
      </w:hyperlink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6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Проект 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Microsoft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. «Безопасность детей в Интернет» Правовые, психологические, технические аспекты безопасной работы в Интернет (PDF - 4,8 Мб).</w:t>
        </w:r>
      </w:hyperlink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7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Как защититься от </w:t>
        </w:r>
        <w:proofErr w:type="gram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Интернет-угроз</w:t>
        </w:r>
        <w:proofErr w:type="gram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(PDF - 3,4 Мб).</w:t>
        </w:r>
      </w:hyperlink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8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Полезный и безопасный Интернет. Правила безопасного использования интернета для детей младшего школьного возраста. Методическое руководство (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Word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). Урок. Полезный и безопасный 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Интренет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. 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Интернешка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и 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Митясик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(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Flash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).   (RAR - 12,5 Мб)</w:t>
        </w:r>
      </w:hyperlink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9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Пробный курс "Основы безопасности жизнедеятельности в сети Интернет (ОБЖИ)" (RAR - 6,5 Мб).</w:t>
        </w:r>
      </w:hyperlink>
    </w:p>
    <w:p w:rsidR="00525455" w:rsidRPr="00525455" w:rsidRDefault="00525455" w:rsidP="005254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0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Мероприятия по безопасному Интернету с детьми. Материал из 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ТолВИКИ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(</w:t>
        </w:r>
        <w:proofErr w:type="spellStart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Word</w:t>
        </w:r>
        <w:proofErr w:type="spellEnd"/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 xml:space="preserve"> - 0,03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 10</w:t>
      </w:r>
      <w:r w:rsidRPr="00525455">
        <w:rPr>
          <w:rFonts w:ascii="Verdana" w:eastAsia="Times New Roman" w:hAnsi="Verdana" w:cs="Calibri"/>
          <w:color w:val="0073AC"/>
          <w:sz w:val="18"/>
          <w:szCs w:val="18"/>
          <w:lang w:eastAsia="ru-RU"/>
        </w:rPr>
        <w:t>. </w:t>
      </w:r>
      <w:hyperlink r:id="rId21" w:history="1">
        <w:r w:rsidRPr="00525455">
          <w:rPr>
            <w:rFonts w:ascii="Verdana" w:eastAsia="Times New Roman" w:hAnsi="Verdana" w:cs="Calibri"/>
            <w:color w:val="005E8D"/>
            <w:sz w:val="18"/>
            <w:szCs w:val="18"/>
            <w:lang w:eastAsia="ru-RU"/>
          </w:rPr>
          <w:t>15 уроков безопасного Интернета от Билайн - MP3 (RAR - 32 Мб).</w:t>
        </w:r>
      </w:hyperlink>
      <w:bookmarkStart w:id="0" w:name="_GoBack"/>
      <w:bookmarkEnd w:id="0"/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11. </w:t>
      </w:r>
      <w:r w:rsidRPr="00525455">
        <w:rPr>
          <w:rFonts w:ascii="Verdana" w:eastAsia="Times New Roman" w:hAnsi="Verdana" w:cs="Calibri"/>
          <w:color w:val="0073AC"/>
          <w:sz w:val="18"/>
          <w:szCs w:val="18"/>
          <w:lang w:eastAsia="ru-RU"/>
        </w:rPr>
        <w:t> </w:t>
      </w:r>
      <w:hyperlink r:id="rId22" w:tgtFrame="_blank" w:history="1"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 xml:space="preserve">Буклет </w:t>
        </w:r>
        <w:proofErr w:type="spellStart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Microsoft</w:t>
        </w:r>
        <w:proofErr w:type="spellEnd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 xml:space="preserve"> - Безопасность детей в Интернете (PDF - 0,5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> </w:t>
      </w: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12.  </w:t>
      </w:r>
      <w:r w:rsidRPr="00525455">
        <w:rPr>
          <w:rFonts w:ascii="Verdana" w:eastAsia="Times New Roman" w:hAnsi="Verdana" w:cs="Helvetica"/>
          <w:color w:val="0073AC"/>
          <w:sz w:val="18"/>
          <w:szCs w:val="18"/>
          <w:lang w:eastAsia="ru-RU"/>
        </w:rPr>
        <w:t> </w:t>
      </w:r>
      <w:hyperlink r:id="rId23" w:tgtFrame="_blank" w:history="1"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Буклет - Защита детей от вредной информации в сети Интернет (PDF - 0,7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13. </w:t>
      </w:r>
      <w:hyperlink r:id="rId24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 Буклет - Ваша безопасность в Интернете (PDF - 0,5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14. </w:t>
      </w:r>
      <w:r w:rsidRPr="00525455">
        <w:rPr>
          <w:rFonts w:ascii="Verdana" w:eastAsia="Times New Roman" w:hAnsi="Verdana" w:cs="Helvetica"/>
          <w:color w:val="0073AC"/>
          <w:sz w:val="18"/>
          <w:szCs w:val="18"/>
          <w:lang w:eastAsia="ru-RU"/>
        </w:rPr>
        <w:t> </w:t>
      </w:r>
      <w:hyperlink r:id="rId25" w:tgtFrame="_blank" w:history="1">
        <w:proofErr w:type="gramStart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Буклет - Информационная безопасность ребёнка (PDF - 0,5 Мб</w:t>
        </w:r>
      </w:hyperlink>
      <w:r w:rsidRPr="00525455">
        <w:rPr>
          <w:rFonts w:ascii="Verdana" w:eastAsia="Times New Roman" w:hAnsi="Verdana" w:cs="Helvetica"/>
          <w:color w:val="0073AC"/>
          <w:sz w:val="18"/>
          <w:szCs w:val="18"/>
          <w:lang w:eastAsia="ru-RU"/>
        </w:rPr>
        <w:t> </w:t>
      </w:r>
      <w:proofErr w:type="gramEnd"/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Verdana" w:eastAsia="Times New Roman" w:hAnsi="Verdana" w:cs="Helvetica"/>
          <w:color w:val="000000"/>
          <w:sz w:val="18"/>
          <w:szCs w:val="18"/>
          <w:lang w:eastAsia="ru-RU"/>
        </w:rPr>
        <w:t> 15. </w:t>
      </w:r>
      <w:hyperlink r:id="rId26" w:tgtFrame="_new" w:history="1"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 xml:space="preserve">Памятка для детей по безопасному поведению в </w:t>
        </w:r>
        <w:proofErr w:type="spellStart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Интетнете</w:t>
        </w:r>
        <w:proofErr w:type="spellEnd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 xml:space="preserve"> (PNG - 0,03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16. </w:t>
      </w:r>
      <w:r w:rsidRPr="00525455">
        <w:rPr>
          <w:rFonts w:ascii="Verdana" w:eastAsia="Times New Roman" w:hAnsi="Verdana" w:cs="Helvetica"/>
          <w:color w:val="0073AC"/>
          <w:sz w:val="18"/>
          <w:szCs w:val="18"/>
          <w:lang w:eastAsia="ru-RU"/>
        </w:rPr>
        <w:t> </w:t>
      </w:r>
      <w:hyperlink r:id="rId27" w:tgtFrame="_new" w:history="1"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Плакат. Безопасность ребёнка в Интернете. Памятка родителям (JPG - 4,7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17. </w:t>
      </w:r>
      <w:r w:rsidRPr="00525455">
        <w:rPr>
          <w:rFonts w:ascii="Verdana" w:eastAsia="Times New Roman" w:hAnsi="Verdana" w:cs="Helvetica"/>
          <w:color w:val="0073AC"/>
          <w:sz w:val="18"/>
          <w:szCs w:val="18"/>
          <w:lang w:eastAsia="ru-RU"/>
        </w:rPr>
        <w:t> </w:t>
      </w:r>
      <w:hyperlink r:id="rId28" w:tgtFrame="_new" w:history="1"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Плакат. 10 правил безопасности для детей в Интернете (JPG - 0,3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18. </w:t>
      </w:r>
      <w:r w:rsidRPr="00525455">
        <w:rPr>
          <w:rFonts w:ascii="Verdana" w:eastAsia="Times New Roman" w:hAnsi="Verdana" w:cs="Helvetica"/>
          <w:color w:val="0073AC"/>
          <w:sz w:val="18"/>
          <w:szCs w:val="18"/>
          <w:lang w:eastAsia="ru-RU"/>
        </w:rPr>
        <w:t> </w:t>
      </w:r>
      <w:hyperlink r:id="rId29" w:tgtFrame="_blank" w:history="1"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 xml:space="preserve">Презентация "Проблемы игровой зависимости в Интернете у детей и подростков". Автор А.Г. </w:t>
        </w:r>
        <w:proofErr w:type="spellStart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Макалатия</w:t>
        </w:r>
        <w:proofErr w:type="spellEnd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, МГУ им. Ломоносова, Москва (PPT - 0,8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19. </w:t>
      </w:r>
      <w:r w:rsidRPr="00525455">
        <w:rPr>
          <w:rFonts w:ascii="Verdana" w:eastAsia="Times New Roman" w:hAnsi="Verdana" w:cs="Helvetica"/>
          <w:color w:val="0073AC"/>
          <w:sz w:val="18"/>
          <w:szCs w:val="18"/>
          <w:lang w:eastAsia="ru-RU"/>
        </w:rPr>
        <w:t> </w:t>
      </w:r>
      <w:hyperlink r:id="rId30" w:tgtFrame="_blank" w:history="1"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 xml:space="preserve">Презентация Дети и </w:t>
        </w:r>
        <w:proofErr w:type="gramStart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>современное</w:t>
        </w:r>
        <w:proofErr w:type="gramEnd"/>
        <w:r w:rsidRPr="00525455">
          <w:rPr>
            <w:rFonts w:ascii="Verdana" w:eastAsia="Times New Roman" w:hAnsi="Verdana" w:cs="Helvetica"/>
            <w:color w:val="005E8D"/>
            <w:sz w:val="18"/>
            <w:szCs w:val="18"/>
            <w:lang w:eastAsia="ru-RU"/>
          </w:rPr>
          <w:t xml:space="preserve"> Интернет-пространство. Автор Солдатова Г.У., факультет психологии МГУ имени М.В. Ломоносова, Фонд Развития Интернет (PPT - 2,3 Мб).</w:t>
        </w:r>
      </w:hyperlink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20. </w:t>
      </w:r>
      <w:r w:rsidRPr="00525455">
        <w:rPr>
          <w:rFonts w:ascii="Helvetica" w:eastAsia="Times New Roman" w:hAnsi="Helvetica" w:cs="Helvetica"/>
          <w:color w:val="0000FF"/>
          <w:sz w:val="20"/>
          <w:szCs w:val="20"/>
          <w:lang w:eastAsia="ru-RU"/>
        </w:rPr>
        <w:t>Анкета</w:t>
      </w: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31" w:tgtFrame="_blank" w:history="1">
        <w:r w:rsidRPr="00525455">
          <w:rPr>
            <w:rFonts w:ascii="Verdana" w:eastAsia="Times New Roman" w:hAnsi="Verdana" w:cs="Helvetica"/>
            <w:color w:val="0073AC"/>
            <w:sz w:val="18"/>
            <w:szCs w:val="18"/>
            <w:lang w:eastAsia="ru-RU"/>
          </w:rPr>
          <w:t> для родителей.</w:t>
        </w:r>
      </w:hyperlink>
    </w:p>
    <w:p w:rsidR="00525455" w:rsidRPr="00525455" w:rsidRDefault="00525455" w:rsidP="00525455">
      <w:pPr>
        <w:shd w:val="clear" w:color="auto" w:fill="FFFFFF"/>
        <w:spacing w:after="83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2545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(Приносим извинения авторам материалов, если в материале нет явной ссылки на ресурс и авторство.</w:t>
      </w:r>
      <w:proofErr w:type="gramEnd"/>
    </w:p>
    <w:p w:rsidR="00525455" w:rsidRPr="00525455" w:rsidRDefault="00525455" w:rsidP="00525455">
      <w:pPr>
        <w:shd w:val="clear" w:color="auto" w:fill="FFFFFF"/>
        <w:spacing w:after="83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2545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Готовы исправить эту ошибку или удалить ссылку по Вашему требованию).</w:t>
      </w:r>
      <w:proofErr w:type="gramEnd"/>
    </w:p>
    <w:p w:rsidR="00525455" w:rsidRPr="00525455" w:rsidRDefault="00525455" w:rsidP="0052545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5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EF1219" w:rsidRDefault="00EF1219"/>
    <w:sectPr w:rsidR="00EF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7858"/>
    <w:multiLevelType w:val="multilevel"/>
    <w:tmpl w:val="5554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EA"/>
    <w:rsid w:val="00525455"/>
    <w:rsid w:val="00CC23EA"/>
    <w:rsid w:val="00E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9577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krkam.edusite.ru/DswMedia/broshyuradetivinternete.pdf" TargetMode="External"/><Relationship Id="rId18" Type="http://schemas.openxmlformats.org/officeDocument/2006/relationships/hyperlink" Target="http://yadi.sk/d/_1mYRkhgMYTHd" TargetMode="External"/><Relationship Id="rId26" Type="http://schemas.openxmlformats.org/officeDocument/2006/relationships/hyperlink" Target="http://krkam.edusite.ru/DswMedia/pamyatkadlyadetey.p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yadi.sk/d/AtDkGXITMd2y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krkam.edusite.ru/DswMedia/informacionnyiylistok-ssyilkinaresursyiinterneta-.docx" TargetMode="External"/><Relationship Id="rId17" Type="http://schemas.openxmlformats.org/officeDocument/2006/relationships/hyperlink" Target="http://krkam.edusite.ru/DswMedia/kakzashaitit-syaotinternet-ugroz.pdf" TargetMode="External"/><Relationship Id="rId25" Type="http://schemas.openxmlformats.org/officeDocument/2006/relationships/hyperlink" Target="http://krkam.edusite.ru/DswMedia/buklet4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rkam.edusite.ru/DswMedia/proektmicrosoftobezopasnostideteyvinternet.pdf" TargetMode="External"/><Relationship Id="rId20" Type="http://schemas.openxmlformats.org/officeDocument/2006/relationships/hyperlink" Target="http://krkam.edusite.ru/DswMedia/meropriyatiyapobezopasnomuinternetusdet-mi.docx" TargetMode="External"/><Relationship Id="rId29" Type="http://schemas.openxmlformats.org/officeDocument/2006/relationships/hyperlink" Target="http://krkam.edusite.ru/DswMedia/internet-zavisimost-udetey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kn.gov.ru/mass-communications/p700/p701/" TargetMode="External"/><Relationship Id="rId11" Type="http://schemas.openxmlformats.org/officeDocument/2006/relationships/hyperlink" Target="http://www.detivrunete.ru/" TargetMode="External"/><Relationship Id="rId24" Type="http://schemas.openxmlformats.org/officeDocument/2006/relationships/hyperlink" Target="http://krkam.edusite.ru/DswMedia/buklet3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rkam.edusite.ru/DswMedia/googleobezopasnominternete.docx" TargetMode="External"/><Relationship Id="rId23" Type="http://schemas.openxmlformats.org/officeDocument/2006/relationships/hyperlink" Target="http://krkam.edusite.ru/DswMedia/buklet2.pdf" TargetMode="External"/><Relationship Id="rId28" Type="http://schemas.openxmlformats.org/officeDocument/2006/relationships/hyperlink" Target="http://krkam.edusite.ru/DswMedia/00000000169_965049.jpg" TargetMode="External"/><Relationship Id="rId10" Type="http://schemas.openxmlformats.org/officeDocument/2006/relationships/hyperlink" Target="mailto:helpline@detionline.com" TargetMode="External"/><Relationship Id="rId19" Type="http://schemas.openxmlformats.org/officeDocument/2006/relationships/hyperlink" Target="http://yadi.sk/d/frMxOsecMYUYM" TargetMode="External"/><Relationship Id="rId31" Type="http://schemas.openxmlformats.org/officeDocument/2006/relationships/hyperlink" Target="http://krkam.edusite.ru/DswMedia/anketadlyaroditele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kam.edusite.ru/DswMedia/436-fz.rtf" TargetMode="External"/><Relationship Id="rId14" Type="http://schemas.openxmlformats.org/officeDocument/2006/relationships/hyperlink" Target="http://krkam.edusite.ru/DswMedia/mtsdlyaroditeley.pdf" TargetMode="External"/><Relationship Id="rId22" Type="http://schemas.openxmlformats.org/officeDocument/2006/relationships/hyperlink" Target="http://krkam.edusite.ru/DswMedia/-buklet1.pdf" TargetMode="External"/><Relationship Id="rId27" Type="http://schemas.openxmlformats.org/officeDocument/2006/relationships/hyperlink" Target="http://krkam.edusite.ru/DswMedia/plakatpamyatkaroditelyam.jpg" TargetMode="External"/><Relationship Id="rId30" Type="http://schemas.openxmlformats.org/officeDocument/2006/relationships/hyperlink" Target="http://krkam.edusite.ru/DswMedia/informacionnajabezopasnost-prezentacija-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Дельфин</cp:lastModifiedBy>
  <cp:revision>2</cp:revision>
  <dcterms:created xsi:type="dcterms:W3CDTF">2017-03-28T10:50:00Z</dcterms:created>
  <dcterms:modified xsi:type="dcterms:W3CDTF">2017-03-28T10:50:00Z</dcterms:modified>
</cp:coreProperties>
</file>